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410" w:rsidRDefault="004C2B77" w:rsidP="000C0410">
      <w:pPr>
        <w:ind w:left="2268"/>
        <w:outlineLvl w:val="0"/>
        <w:rPr>
          <w:rFonts w:ascii="Arial" w:hAnsi="Arial" w:cs="Arial"/>
          <w:b/>
          <w:sz w:val="30"/>
          <w:szCs w:val="30"/>
        </w:rPr>
      </w:pPr>
      <w:bookmarkStart w:id="0" w:name="OLE_LINK1"/>
      <w:bookmarkStart w:id="1" w:name="OLE_LINK2"/>
      <w:r>
        <w:rPr>
          <w:noProof/>
        </w:rPr>
        <w:drawing>
          <wp:anchor distT="0" distB="0" distL="114300" distR="114300" simplePos="0" relativeHeight="251659264" behindDoc="1" locked="0" layoutInCell="1" allowOverlap="1" wp14:anchorId="399B105B" wp14:editId="0CCF3586">
            <wp:simplePos x="0" y="0"/>
            <wp:positionH relativeFrom="margin">
              <wp:posOffset>-914400</wp:posOffset>
            </wp:positionH>
            <wp:positionV relativeFrom="margin">
              <wp:posOffset>77470</wp:posOffset>
            </wp:positionV>
            <wp:extent cx="2259330" cy="14351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C_Logo_rechts.png"/>
                    <pic:cNvPicPr/>
                  </pic:nvPicPr>
                  <pic:blipFill rotWithShape="1">
                    <a:blip r:embed="rId8">
                      <a:extLst>
                        <a:ext uri="{28A0092B-C50C-407E-A947-70E740481C1C}">
                          <a14:useLocalDpi xmlns:a14="http://schemas.microsoft.com/office/drawing/2010/main" val="0"/>
                        </a:ext>
                      </a:extLst>
                    </a:blip>
                    <a:srcRect l="12537"/>
                    <a:stretch/>
                  </pic:blipFill>
                  <pic:spPr bwMode="auto">
                    <a:xfrm>
                      <a:off x="0" y="0"/>
                      <a:ext cx="2259330" cy="1435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bookmarkEnd w:id="1"/>
      <w:r w:rsidR="000C0410" w:rsidRPr="000C0410">
        <w:rPr>
          <w:rFonts w:ascii="Arial" w:hAnsi="Arial" w:cs="Arial"/>
          <w:b/>
          <w:sz w:val="26"/>
          <w:szCs w:val="26"/>
        </w:rPr>
        <w:t xml:space="preserve"> </w:t>
      </w:r>
      <w:r w:rsidR="000C0410">
        <w:rPr>
          <w:rFonts w:ascii="Arial" w:hAnsi="Arial" w:cs="Arial"/>
          <w:b/>
          <w:sz w:val="26"/>
          <w:szCs w:val="26"/>
        </w:rPr>
        <w:t>„</w:t>
      </w:r>
      <w:r w:rsidR="000C0410" w:rsidRPr="000C0410">
        <w:rPr>
          <w:rFonts w:ascii="Arial" w:hAnsi="Arial" w:cs="Arial"/>
          <w:b/>
          <w:sz w:val="30"/>
          <w:szCs w:val="30"/>
        </w:rPr>
        <w:t>LaufWunder</w:t>
      </w:r>
      <w:r w:rsidR="000C0410">
        <w:rPr>
          <w:rFonts w:ascii="Arial" w:hAnsi="Arial" w:cs="Arial"/>
          <w:b/>
          <w:sz w:val="30"/>
          <w:szCs w:val="30"/>
        </w:rPr>
        <w:t xml:space="preserve"> 2024“</w:t>
      </w:r>
      <w:r w:rsidR="000C0410" w:rsidRPr="000C0410">
        <w:rPr>
          <w:rFonts w:ascii="Arial" w:hAnsi="Arial" w:cs="Arial"/>
          <w:b/>
          <w:sz w:val="30"/>
          <w:szCs w:val="30"/>
        </w:rPr>
        <w:t xml:space="preserve">: 496 Kinder </w:t>
      </w:r>
      <w:r w:rsidR="000C0410">
        <w:rPr>
          <w:rFonts w:ascii="Arial" w:hAnsi="Arial" w:cs="Arial"/>
          <w:b/>
          <w:sz w:val="30"/>
          <w:szCs w:val="30"/>
        </w:rPr>
        <w:t>machen den Auftakt in</w:t>
      </w:r>
      <w:r w:rsidR="000C0410" w:rsidRPr="000C0410">
        <w:rPr>
          <w:rFonts w:ascii="Arial" w:hAnsi="Arial" w:cs="Arial"/>
          <w:b/>
          <w:sz w:val="30"/>
          <w:szCs w:val="30"/>
        </w:rPr>
        <w:t xml:space="preserve"> </w:t>
      </w:r>
      <w:r w:rsidR="000C0410" w:rsidRPr="00BC3355">
        <w:rPr>
          <w:rFonts w:ascii="Arial" w:hAnsi="Arial" w:cs="Arial"/>
          <w:b/>
          <w:sz w:val="30"/>
          <w:szCs w:val="30"/>
        </w:rPr>
        <w:t>Eppan</w:t>
      </w:r>
      <w:r w:rsidR="000C0410" w:rsidRPr="000C0410">
        <w:rPr>
          <w:rFonts w:ascii="Arial" w:hAnsi="Arial" w:cs="Arial"/>
          <w:b/>
          <w:sz w:val="30"/>
          <w:szCs w:val="30"/>
        </w:rPr>
        <w:t xml:space="preserve"> </w:t>
      </w:r>
    </w:p>
    <w:p w:rsidR="000C0410" w:rsidRPr="000C0410" w:rsidRDefault="000C0410" w:rsidP="000C0410">
      <w:pPr>
        <w:rPr>
          <w:rFonts w:ascii="Arial" w:hAnsi="Arial"/>
          <w:b/>
          <w:color w:val="000000"/>
          <w:sz w:val="30"/>
          <w:szCs w:val="30"/>
        </w:rPr>
      </w:pPr>
    </w:p>
    <w:p w:rsidR="000C0410" w:rsidRDefault="000C0410" w:rsidP="000C0410">
      <w:pPr>
        <w:ind w:left="2268"/>
        <w:rPr>
          <w:rFonts w:ascii="Arial" w:hAnsi="Arial"/>
          <w:b/>
          <w:color w:val="000000"/>
          <w:sz w:val="20"/>
        </w:rPr>
      </w:pPr>
      <w:r>
        <w:rPr>
          <w:rFonts w:ascii="Arial" w:hAnsi="Arial"/>
          <w:b/>
          <w:color w:val="000000"/>
          <w:sz w:val="20"/>
        </w:rPr>
        <w:t xml:space="preserve">Sie laufen so viele Runden wie möglich, aber nicht um zu gewinnen, sondern um zu helfen: Seit 15 Jahren findet das </w:t>
      </w:r>
      <w:r w:rsidR="00867079">
        <w:rPr>
          <w:rFonts w:ascii="Arial" w:hAnsi="Arial"/>
          <w:b/>
          <w:color w:val="000000"/>
          <w:sz w:val="20"/>
        </w:rPr>
        <w:t>LaufWunder der youngCa</w:t>
      </w:r>
      <w:r>
        <w:rPr>
          <w:rFonts w:ascii="Arial" w:hAnsi="Arial"/>
          <w:b/>
          <w:color w:val="000000"/>
          <w:sz w:val="20"/>
        </w:rPr>
        <w:t>r</w:t>
      </w:r>
      <w:r w:rsidR="00867079">
        <w:rPr>
          <w:rFonts w:ascii="Arial" w:hAnsi="Arial"/>
          <w:b/>
          <w:color w:val="000000"/>
          <w:sz w:val="20"/>
        </w:rPr>
        <w:t>i</w:t>
      </w:r>
      <w:r>
        <w:rPr>
          <w:rFonts w:ascii="Arial" w:hAnsi="Arial"/>
          <w:b/>
          <w:color w:val="000000"/>
          <w:sz w:val="20"/>
        </w:rPr>
        <w:t>tas in den Schulen des Landes statt. Auch heuer gehen wieder Hunderte junge Läuferinnen und Läufer an den Start. Den Auftakt heute machten die 496 Mädchen und Buben vom Schulsprengel Eppan, die nächste</w:t>
      </w:r>
      <w:r w:rsidR="00B65090">
        <w:rPr>
          <w:rFonts w:ascii="Arial" w:hAnsi="Arial"/>
          <w:b/>
          <w:color w:val="000000"/>
          <w:sz w:val="20"/>
        </w:rPr>
        <w:t>n Tappen folgen. Gelaufen wird</w:t>
      </w:r>
      <w:r>
        <w:rPr>
          <w:rFonts w:ascii="Arial" w:hAnsi="Arial"/>
          <w:b/>
          <w:color w:val="000000"/>
          <w:sz w:val="20"/>
        </w:rPr>
        <w:t xml:space="preserve"> für </w:t>
      </w:r>
      <w:r w:rsidR="00B65090">
        <w:rPr>
          <w:rFonts w:ascii="Arial" w:hAnsi="Arial"/>
          <w:b/>
          <w:color w:val="000000"/>
          <w:sz w:val="20"/>
        </w:rPr>
        <w:t xml:space="preserve">ein Caritas-Hilfsprojekt </w:t>
      </w:r>
      <w:r>
        <w:rPr>
          <w:rFonts w:ascii="Arial" w:hAnsi="Arial"/>
          <w:b/>
          <w:color w:val="000000"/>
          <w:sz w:val="20"/>
        </w:rPr>
        <w:t xml:space="preserve">in Äthiopien und Mosambik. </w:t>
      </w:r>
    </w:p>
    <w:p w:rsidR="000C0410" w:rsidRPr="002336C5" w:rsidRDefault="00BC3355" w:rsidP="000C0410">
      <w:pPr>
        <w:spacing w:before="100" w:beforeAutospacing="1" w:after="100" w:afterAutospacing="1"/>
        <w:rPr>
          <w:rFonts w:ascii="Arial" w:hAnsi="Arial" w:cs="Arial"/>
          <w:sz w:val="20"/>
          <w:szCs w:val="20"/>
        </w:rPr>
      </w:pPr>
      <w:r>
        <w:rPr>
          <w:rFonts w:ascii="Arial" w:hAnsi="Arial" w:cs="Arial"/>
          <w:sz w:val="20"/>
          <w:szCs w:val="20"/>
        </w:rPr>
        <w:t xml:space="preserve"> </w:t>
      </w:r>
      <w:r w:rsidR="000C0410">
        <w:rPr>
          <w:rFonts w:ascii="Arial" w:hAnsi="Arial" w:cs="Arial"/>
          <w:sz w:val="20"/>
          <w:szCs w:val="20"/>
        </w:rPr>
        <w:t>„Beim Projekt Laufwunder geht es</w:t>
      </w:r>
      <w:r w:rsidR="000C0410" w:rsidRPr="002336C5">
        <w:rPr>
          <w:rFonts w:ascii="Arial" w:hAnsi="Arial" w:cs="Arial"/>
          <w:sz w:val="20"/>
          <w:szCs w:val="20"/>
        </w:rPr>
        <w:t xml:space="preserve"> uns in erster Linie um die Sensibilisierung. </w:t>
      </w:r>
      <w:r w:rsidR="000C0410">
        <w:rPr>
          <w:rFonts w:ascii="Arial" w:hAnsi="Arial" w:cs="Arial"/>
          <w:sz w:val="20"/>
          <w:szCs w:val="20"/>
        </w:rPr>
        <w:t xml:space="preserve">Die </w:t>
      </w:r>
      <w:r>
        <w:rPr>
          <w:rFonts w:ascii="Arial" w:hAnsi="Arial" w:cs="Arial"/>
          <w:sz w:val="20"/>
          <w:szCs w:val="20"/>
        </w:rPr>
        <w:t>Teilnehmenden</w:t>
      </w:r>
      <w:r w:rsidR="000C0410" w:rsidRPr="002336C5">
        <w:rPr>
          <w:rFonts w:ascii="Arial" w:hAnsi="Arial" w:cs="Arial"/>
          <w:sz w:val="20"/>
          <w:szCs w:val="20"/>
        </w:rPr>
        <w:t xml:space="preserve"> lernen, dass es sich lohnt, sich </w:t>
      </w:r>
      <w:r w:rsidR="000C0410">
        <w:rPr>
          <w:rFonts w:ascii="Arial" w:hAnsi="Arial" w:cs="Arial"/>
          <w:sz w:val="20"/>
          <w:szCs w:val="20"/>
        </w:rPr>
        <w:t xml:space="preserve">für andere </w:t>
      </w:r>
      <w:r w:rsidR="000C0410" w:rsidRPr="002336C5">
        <w:rPr>
          <w:rFonts w:ascii="Arial" w:hAnsi="Arial" w:cs="Arial"/>
          <w:sz w:val="20"/>
          <w:szCs w:val="20"/>
        </w:rPr>
        <w:t xml:space="preserve">einzusetzen, dass es Spaß macht, etwas für andere zu tun – ohne Gegenleistung. </w:t>
      </w:r>
      <w:r w:rsidR="000C0410">
        <w:rPr>
          <w:rFonts w:ascii="Arial" w:hAnsi="Arial" w:cs="Arial"/>
          <w:sz w:val="20"/>
          <w:szCs w:val="20"/>
        </w:rPr>
        <w:t>Zudem verstehen sie, dass unsere Welt global vernetzt ist und dass wir mit unseren Verhaltensweisen und Handlungen eine große Wirkung weltweit erzielen können, im Guten</w:t>
      </w:r>
      <w:r>
        <w:rPr>
          <w:rFonts w:ascii="Arial" w:hAnsi="Arial" w:cs="Arial"/>
          <w:sz w:val="20"/>
          <w:szCs w:val="20"/>
        </w:rPr>
        <w:t>,</w:t>
      </w:r>
      <w:r w:rsidR="000C0410">
        <w:rPr>
          <w:rFonts w:ascii="Arial" w:hAnsi="Arial" w:cs="Arial"/>
          <w:sz w:val="20"/>
          <w:szCs w:val="20"/>
        </w:rPr>
        <w:t xml:space="preserve"> indem wir andere unterstützen, aber auch im Schlechten, </w:t>
      </w:r>
      <w:r>
        <w:rPr>
          <w:rFonts w:ascii="Arial" w:hAnsi="Arial" w:cs="Arial"/>
          <w:sz w:val="20"/>
          <w:szCs w:val="20"/>
        </w:rPr>
        <w:t xml:space="preserve">weil wir </w:t>
      </w:r>
      <w:r w:rsidR="000C0410">
        <w:rPr>
          <w:rFonts w:ascii="Arial" w:hAnsi="Arial" w:cs="Arial"/>
          <w:sz w:val="20"/>
          <w:szCs w:val="20"/>
        </w:rPr>
        <w:t xml:space="preserve">mit </w:t>
      </w:r>
      <w:r>
        <w:rPr>
          <w:rFonts w:ascii="Arial" w:hAnsi="Arial" w:cs="Arial"/>
          <w:sz w:val="20"/>
          <w:szCs w:val="20"/>
        </w:rPr>
        <w:t>unserem Konsumverhalten</w:t>
      </w:r>
      <w:r w:rsidR="000C0410">
        <w:rPr>
          <w:rFonts w:ascii="Arial" w:hAnsi="Arial" w:cs="Arial"/>
          <w:sz w:val="20"/>
          <w:szCs w:val="20"/>
        </w:rPr>
        <w:t xml:space="preserve"> das Klima gefährden und </w:t>
      </w:r>
      <w:r>
        <w:rPr>
          <w:rFonts w:ascii="Arial" w:hAnsi="Arial" w:cs="Arial"/>
          <w:sz w:val="20"/>
          <w:szCs w:val="20"/>
        </w:rPr>
        <w:t xml:space="preserve">das </w:t>
      </w:r>
      <w:r w:rsidR="000C0410">
        <w:rPr>
          <w:rFonts w:ascii="Arial" w:hAnsi="Arial" w:cs="Arial"/>
          <w:sz w:val="20"/>
          <w:szCs w:val="20"/>
        </w:rPr>
        <w:t xml:space="preserve">Auswirkungen weltweit </w:t>
      </w:r>
      <w:r>
        <w:rPr>
          <w:rFonts w:ascii="Arial" w:hAnsi="Arial" w:cs="Arial"/>
          <w:sz w:val="20"/>
          <w:szCs w:val="20"/>
        </w:rPr>
        <w:t>hat</w:t>
      </w:r>
      <w:r w:rsidR="000C0410" w:rsidRPr="002336C5">
        <w:rPr>
          <w:rFonts w:ascii="Arial" w:hAnsi="Arial" w:cs="Arial"/>
          <w:sz w:val="20"/>
          <w:szCs w:val="20"/>
        </w:rPr>
        <w:t xml:space="preserve">“, erklärt </w:t>
      </w:r>
      <w:r w:rsidR="000C0410">
        <w:rPr>
          <w:rFonts w:ascii="Arial" w:hAnsi="Arial" w:cs="Arial"/>
          <w:sz w:val="20"/>
          <w:szCs w:val="20"/>
        </w:rPr>
        <w:t>Brigitte Hofmann,</w:t>
      </w:r>
      <w:r>
        <w:rPr>
          <w:rFonts w:ascii="Arial" w:hAnsi="Arial" w:cs="Arial"/>
          <w:sz w:val="20"/>
          <w:szCs w:val="20"/>
        </w:rPr>
        <w:t xml:space="preserve"> die Leiterin von </w:t>
      </w:r>
      <w:r w:rsidR="000C0410">
        <w:rPr>
          <w:rFonts w:ascii="Arial" w:hAnsi="Arial" w:cs="Arial"/>
          <w:sz w:val="20"/>
          <w:szCs w:val="20"/>
        </w:rPr>
        <w:t>youngCaritas</w:t>
      </w:r>
      <w:r w:rsidR="000C0410" w:rsidRPr="002336C5">
        <w:rPr>
          <w:rFonts w:ascii="Arial" w:hAnsi="Arial" w:cs="Arial"/>
          <w:sz w:val="20"/>
          <w:szCs w:val="20"/>
        </w:rPr>
        <w:t xml:space="preserve">. </w:t>
      </w:r>
    </w:p>
    <w:p w:rsidR="000C0410" w:rsidRPr="002336C5" w:rsidRDefault="00BC3355" w:rsidP="000C0410">
      <w:pPr>
        <w:spacing w:before="100" w:beforeAutospacing="1" w:after="100" w:afterAutospacing="1"/>
        <w:rPr>
          <w:rFonts w:ascii="Arial" w:hAnsi="Arial" w:cs="Arial"/>
          <w:sz w:val="20"/>
          <w:szCs w:val="20"/>
        </w:rPr>
      </w:pPr>
      <w:r>
        <w:rPr>
          <w:rFonts w:ascii="Arial" w:hAnsi="Arial" w:cs="Arial"/>
          <w:sz w:val="20"/>
          <w:szCs w:val="20"/>
        </w:rPr>
        <w:t xml:space="preserve">Diese organisiert den Solidaritätslauf nun schon seit 15 Jahren. </w:t>
      </w:r>
      <w:r w:rsidR="000C0410" w:rsidRPr="002336C5">
        <w:rPr>
          <w:rFonts w:ascii="Arial" w:hAnsi="Arial" w:cs="Arial"/>
          <w:sz w:val="20"/>
          <w:szCs w:val="20"/>
        </w:rPr>
        <w:t xml:space="preserve">Für jede gelaufene Runde </w:t>
      </w:r>
      <w:r>
        <w:rPr>
          <w:rFonts w:ascii="Arial" w:hAnsi="Arial" w:cs="Arial"/>
          <w:sz w:val="20"/>
          <w:szCs w:val="20"/>
        </w:rPr>
        <w:t xml:space="preserve">spenden </w:t>
      </w:r>
      <w:r w:rsidR="000C0410" w:rsidRPr="002336C5">
        <w:rPr>
          <w:rFonts w:ascii="Arial" w:hAnsi="Arial" w:cs="Arial"/>
          <w:sz w:val="20"/>
          <w:szCs w:val="20"/>
        </w:rPr>
        <w:t>persönliche Sponsore</w:t>
      </w:r>
      <w:r>
        <w:rPr>
          <w:rFonts w:ascii="Arial" w:hAnsi="Arial" w:cs="Arial"/>
          <w:sz w:val="20"/>
          <w:szCs w:val="20"/>
        </w:rPr>
        <w:t xml:space="preserve">n der Kinder eine vorher vereinbarte Summe. </w:t>
      </w:r>
      <w:r w:rsidR="000C0410" w:rsidRPr="002336C5">
        <w:rPr>
          <w:rFonts w:ascii="Arial" w:hAnsi="Arial" w:cs="Arial"/>
          <w:sz w:val="20"/>
          <w:szCs w:val="20"/>
        </w:rPr>
        <w:t xml:space="preserve"> D</w:t>
      </w:r>
      <w:r w:rsidR="000C0410">
        <w:rPr>
          <w:rFonts w:ascii="Arial" w:hAnsi="Arial" w:cs="Arial"/>
          <w:sz w:val="20"/>
          <w:szCs w:val="20"/>
        </w:rPr>
        <w:t xml:space="preserve">ie Spenden </w:t>
      </w:r>
      <w:r>
        <w:rPr>
          <w:rFonts w:ascii="Arial" w:hAnsi="Arial" w:cs="Arial"/>
          <w:sz w:val="20"/>
          <w:szCs w:val="20"/>
        </w:rPr>
        <w:t>fließen</w:t>
      </w:r>
      <w:r w:rsidR="000C0410">
        <w:rPr>
          <w:rFonts w:ascii="Arial" w:hAnsi="Arial" w:cs="Arial"/>
          <w:sz w:val="20"/>
          <w:szCs w:val="20"/>
        </w:rPr>
        <w:t xml:space="preserve"> heuer in</w:t>
      </w:r>
      <w:r>
        <w:rPr>
          <w:rFonts w:ascii="Arial" w:hAnsi="Arial" w:cs="Arial"/>
          <w:sz w:val="20"/>
          <w:szCs w:val="20"/>
        </w:rPr>
        <w:t xml:space="preserve"> da</w:t>
      </w:r>
      <w:r w:rsidR="000C0410">
        <w:rPr>
          <w:rFonts w:ascii="Arial" w:hAnsi="Arial" w:cs="Arial"/>
          <w:sz w:val="20"/>
          <w:szCs w:val="20"/>
        </w:rPr>
        <w:t xml:space="preserve">s </w:t>
      </w:r>
      <w:r>
        <w:rPr>
          <w:rFonts w:ascii="Arial" w:hAnsi="Arial" w:cs="Arial"/>
          <w:sz w:val="20"/>
          <w:szCs w:val="20"/>
        </w:rPr>
        <w:t>Schenken-mit-Sinn-</w:t>
      </w:r>
      <w:r w:rsidR="000C0410">
        <w:rPr>
          <w:rFonts w:ascii="Arial" w:hAnsi="Arial" w:cs="Arial"/>
          <w:sz w:val="20"/>
          <w:szCs w:val="20"/>
        </w:rPr>
        <w:t>Projekt</w:t>
      </w:r>
      <w:r w:rsidR="00867079">
        <w:rPr>
          <w:rFonts w:ascii="Arial" w:hAnsi="Arial" w:cs="Arial"/>
          <w:sz w:val="20"/>
          <w:szCs w:val="20"/>
        </w:rPr>
        <w:t xml:space="preserve"> der Caritas</w:t>
      </w:r>
      <w:r w:rsidR="000C0410">
        <w:rPr>
          <w:rFonts w:ascii="Arial" w:hAnsi="Arial" w:cs="Arial"/>
          <w:sz w:val="20"/>
          <w:szCs w:val="20"/>
        </w:rPr>
        <w:t xml:space="preserve"> </w:t>
      </w:r>
      <w:r>
        <w:rPr>
          <w:rFonts w:ascii="Arial" w:hAnsi="Arial" w:cs="Arial"/>
          <w:sz w:val="20"/>
          <w:szCs w:val="20"/>
        </w:rPr>
        <w:t>„</w:t>
      </w:r>
      <w:r w:rsidR="000C0410">
        <w:rPr>
          <w:rFonts w:ascii="Arial" w:hAnsi="Arial" w:cs="Arial"/>
          <w:sz w:val="20"/>
          <w:szCs w:val="20"/>
        </w:rPr>
        <w:t>Klimaschutzpaket</w:t>
      </w:r>
      <w:r>
        <w:rPr>
          <w:rFonts w:ascii="Arial" w:hAnsi="Arial" w:cs="Arial"/>
          <w:sz w:val="20"/>
          <w:szCs w:val="20"/>
        </w:rPr>
        <w:t>“ ein, mit dem die Lebenssituation der Menschen in</w:t>
      </w:r>
      <w:r w:rsidR="000C0410">
        <w:rPr>
          <w:rFonts w:ascii="Arial" w:hAnsi="Arial" w:cs="Arial"/>
          <w:sz w:val="20"/>
          <w:szCs w:val="20"/>
        </w:rPr>
        <w:t xml:space="preserve"> Äthiopien und Mosambik, </w:t>
      </w:r>
      <w:r>
        <w:rPr>
          <w:rFonts w:ascii="Arial" w:hAnsi="Arial" w:cs="Arial"/>
          <w:sz w:val="20"/>
          <w:szCs w:val="20"/>
        </w:rPr>
        <w:t xml:space="preserve">welche deutlich mehr als wir unter den Auswirkungen des Klimawandels leiden, verbessert werden sollen. </w:t>
      </w:r>
      <w:r w:rsidR="000C0410" w:rsidRPr="002336C5">
        <w:rPr>
          <w:rFonts w:ascii="Arial" w:hAnsi="Arial" w:cs="Arial"/>
          <w:sz w:val="20"/>
          <w:szCs w:val="20"/>
        </w:rPr>
        <w:t xml:space="preserve">„Die Begeisterung der Kinder und Jugendlichen ist ansteckend. </w:t>
      </w:r>
      <w:r w:rsidR="000C0410">
        <w:rPr>
          <w:rFonts w:ascii="Arial" w:hAnsi="Arial" w:cs="Arial"/>
          <w:sz w:val="20"/>
          <w:szCs w:val="20"/>
        </w:rPr>
        <w:t>Der Einsatz und die Freude, mit der die Kinder laufen und sich einsetzen</w:t>
      </w:r>
      <w:r w:rsidR="000C0410" w:rsidRPr="002336C5">
        <w:rPr>
          <w:rFonts w:ascii="Arial" w:hAnsi="Arial" w:cs="Arial"/>
          <w:sz w:val="20"/>
          <w:szCs w:val="20"/>
        </w:rPr>
        <w:t xml:space="preserve">, regt auch uns Erwachsene zu Solidarität und Hilfsbereitschaft an“, meint </w:t>
      </w:r>
      <w:r w:rsidR="000C0410">
        <w:rPr>
          <w:rFonts w:ascii="Arial" w:hAnsi="Arial" w:cs="Arial"/>
          <w:sz w:val="20"/>
          <w:szCs w:val="20"/>
        </w:rPr>
        <w:t>Marika Dell</w:t>
      </w:r>
      <w:r w:rsidR="000C0410" w:rsidRPr="000F3710">
        <w:rPr>
          <w:rFonts w:ascii="Arial" w:hAnsi="Arial" w:cs="Arial"/>
          <w:sz w:val="20"/>
          <w:szCs w:val="20"/>
        </w:rPr>
        <w:t>’</w:t>
      </w:r>
      <w:r w:rsidR="000C0410">
        <w:rPr>
          <w:rFonts w:ascii="Arial" w:hAnsi="Arial" w:cs="Arial"/>
          <w:sz w:val="20"/>
          <w:szCs w:val="20"/>
        </w:rPr>
        <w:t>Agnolo</w:t>
      </w:r>
      <w:r w:rsidR="000C0410" w:rsidRPr="002336C5">
        <w:rPr>
          <w:rFonts w:ascii="Arial" w:hAnsi="Arial" w:cs="Arial"/>
          <w:sz w:val="20"/>
          <w:szCs w:val="20"/>
        </w:rPr>
        <w:t>, Mitarbeiterin der youngCaritas und Koordinatorin des Laufwunders.</w:t>
      </w:r>
    </w:p>
    <w:p w:rsidR="000C0410" w:rsidRDefault="00BC3355" w:rsidP="000C0410">
      <w:pPr>
        <w:autoSpaceDE w:val="0"/>
        <w:autoSpaceDN w:val="0"/>
        <w:adjustRightInd w:val="0"/>
        <w:rPr>
          <w:rFonts w:ascii="Arial" w:hAnsi="Arial" w:cs="Arial"/>
          <w:sz w:val="20"/>
          <w:szCs w:val="20"/>
        </w:rPr>
      </w:pPr>
      <w:r>
        <w:rPr>
          <w:rFonts w:ascii="Arial" w:hAnsi="Arial" w:cs="Arial"/>
          <w:sz w:val="20"/>
          <w:szCs w:val="20"/>
        </w:rPr>
        <w:t xml:space="preserve">Nach </w:t>
      </w:r>
      <w:r w:rsidR="000C0410">
        <w:rPr>
          <w:rFonts w:ascii="Arial" w:hAnsi="Arial" w:cs="Arial"/>
          <w:sz w:val="20"/>
          <w:szCs w:val="20"/>
        </w:rPr>
        <w:t xml:space="preserve">dem Schulsprengel Eppan </w:t>
      </w:r>
      <w:r>
        <w:rPr>
          <w:rFonts w:ascii="Arial" w:hAnsi="Arial" w:cs="Arial"/>
          <w:sz w:val="20"/>
          <w:szCs w:val="20"/>
        </w:rPr>
        <w:t xml:space="preserve">gehen demnächst </w:t>
      </w:r>
      <w:r w:rsidR="000C0410" w:rsidRPr="002336C5">
        <w:rPr>
          <w:rFonts w:ascii="Arial" w:hAnsi="Arial" w:cs="Arial"/>
          <w:sz w:val="20"/>
          <w:szCs w:val="20"/>
        </w:rPr>
        <w:t>Buben und Mädchen in</w:t>
      </w:r>
      <w:r w:rsidR="000C0410">
        <w:rPr>
          <w:rFonts w:ascii="Arial" w:hAnsi="Arial" w:cs="Arial"/>
          <w:sz w:val="20"/>
          <w:szCs w:val="20"/>
        </w:rPr>
        <w:t xml:space="preserve"> Seis, Mölten, Gufidaun und der Pfarrei Gries an den</w:t>
      </w:r>
      <w:r w:rsidR="000C0410" w:rsidRPr="002336C5">
        <w:rPr>
          <w:rFonts w:ascii="Arial" w:hAnsi="Arial" w:cs="Arial"/>
          <w:sz w:val="20"/>
          <w:szCs w:val="20"/>
        </w:rPr>
        <w:t xml:space="preserve"> Start</w:t>
      </w:r>
      <w:r w:rsidR="000C0410">
        <w:rPr>
          <w:rFonts w:ascii="Arial" w:hAnsi="Arial" w:cs="Arial"/>
          <w:sz w:val="20"/>
          <w:szCs w:val="20"/>
        </w:rPr>
        <w:t xml:space="preserve">. </w:t>
      </w:r>
      <w:r w:rsidR="000C0410" w:rsidRPr="002336C5">
        <w:rPr>
          <w:rFonts w:ascii="Arial" w:hAnsi="Arial" w:cs="Arial"/>
          <w:sz w:val="20"/>
          <w:szCs w:val="20"/>
        </w:rPr>
        <w:t xml:space="preserve">Zum Gelingen der einzelnen Läufe </w:t>
      </w:r>
      <w:r w:rsidR="000C0410">
        <w:rPr>
          <w:rFonts w:ascii="Arial" w:hAnsi="Arial" w:cs="Arial"/>
          <w:sz w:val="20"/>
          <w:szCs w:val="20"/>
        </w:rPr>
        <w:t>tragen auch heuer</w:t>
      </w:r>
      <w:r w:rsidR="000C0410" w:rsidRPr="002336C5">
        <w:rPr>
          <w:rFonts w:ascii="Arial" w:hAnsi="Arial" w:cs="Arial"/>
          <w:sz w:val="20"/>
          <w:szCs w:val="20"/>
        </w:rPr>
        <w:t xml:space="preserve"> wieder viele </w:t>
      </w:r>
      <w:r w:rsidR="000C0410">
        <w:rPr>
          <w:rFonts w:ascii="Arial" w:hAnsi="Arial" w:cs="Arial"/>
          <w:sz w:val="20"/>
          <w:szCs w:val="20"/>
        </w:rPr>
        <w:t xml:space="preserve">Lehrerinnen und </w:t>
      </w:r>
      <w:r w:rsidR="000C0410" w:rsidRPr="002336C5">
        <w:rPr>
          <w:rFonts w:ascii="Arial" w:hAnsi="Arial" w:cs="Arial"/>
          <w:sz w:val="20"/>
          <w:szCs w:val="20"/>
        </w:rPr>
        <w:t>Lehrer</w:t>
      </w:r>
      <w:r w:rsidR="000C0410">
        <w:rPr>
          <w:rFonts w:ascii="Arial" w:hAnsi="Arial" w:cs="Arial"/>
          <w:sz w:val="20"/>
          <w:szCs w:val="20"/>
        </w:rPr>
        <w:t xml:space="preserve"> bei</w:t>
      </w:r>
      <w:r w:rsidR="000C0410" w:rsidRPr="002336C5">
        <w:rPr>
          <w:rFonts w:ascii="Arial" w:hAnsi="Arial" w:cs="Arial"/>
          <w:sz w:val="20"/>
          <w:szCs w:val="20"/>
        </w:rPr>
        <w:t>, unterstützt von den Eltern der jungen Läufer</w:t>
      </w:r>
      <w:r w:rsidR="000C0410">
        <w:rPr>
          <w:rFonts w:ascii="Arial" w:hAnsi="Arial" w:cs="Arial"/>
          <w:sz w:val="20"/>
          <w:szCs w:val="20"/>
        </w:rPr>
        <w:t>innen und Läufer</w:t>
      </w:r>
      <w:r w:rsidR="000C0410" w:rsidRPr="002336C5">
        <w:rPr>
          <w:rFonts w:ascii="Arial" w:hAnsi="Arial" w:cs="Arial"/>
          <w:sz w:val="20"/>
          <w:szCs w:val="20"/>
        </w:rPr>
        <w:t xml:space="preserve"> und anderen Freiwilligen.</w:t>
      </w:r>
      <w:r w:rsidR="000C0410">
        <w:rPr>
          <w:rFonts w:ascii="Arial" w:hAnsi="Arial" w:cs="Arial"/>
          <w:sz w:val="20"/>
          <w:szCs w:val="20"/>
        </w:rPr>
        <w:t xml:space="preserve"> </w:t>
      </w:r>
      <w:r w:rsidR="000C0410" w:rsidRPr="002336C5">
        <w:rPr>
          <w:rFonts w:ascii="Arial" w:hAnsi="Arial" w:cs="Arial"/>
          <w:sz w:val="20"/>
          <w:szCs w:val="20"/>
        </w:rPr>
        <w:t>Caritas-Direktor</w:t>
      </w:r>
      <w:r w:rsidR="000C0410">
        <w:rPr>
          <w:rFonts w:ascii="Arial" w:hAnsi="Arial" w:cs="Arial"/>
          <w:sz w:val="20"/>
          <w:szCs w:val="20"/>
        </w:rPr>
        <w:t>in Beatrix Mairhofer bedankt</w:t>
      </w:r>
      <w:r w:rsidR="000C0410" w:rsidRPr="002336C5">
        <w:rPr>
          <w:rFonts w:ascii="Arial" w:hAnsi="Arial" w:cs="Arial"/>
          <w:sz w:val="20"/>
          <w:szCs w:val="20"/>
        </w:rPr>
        <w:t xml:space="preserve"> sich bei allen Läufern, </w:t>
      </w:r>
      <w:r w:rsidR="000C0410">
        <w:rPr>
          <w:rFonts w:ascii="Arial" w:hAnsi="Arial" w:cs="Arial"/>
          <w:sz w:val="20"/>
          <w:szCs w:val="20"/>
        </w:rPr>
        <w:t>beim Lehrpersonal</w:t>
      </w:r>
      <w:r w:rsidR="000C0410" w:rsidRPr="002336C5">
        <w:rPr>
          <w:rFonts w:ascii="Arial" w:hAnsi="Arial" w:cs="Arial"/>
          <w:sz w:val="20"/>
          <w:szCs w:val="20"/>
        </w:rPr>
        <w:t>,</w:t>
      </w:r>
      <w:r w:rsidR="000C0410">
        <w:rPr>
          <w:rFonts w:ascii="Arial" w:hAnsi="Arial" w:cs="Arial"/>
          <w:sz w:val="20"/>
          <w:szCs w:val="20"/>
        </w:rPr>
        <w:t xml:space="preserve"> den</w:t>
      </w:r>
      <w:r w:rsidR="000C0410" w:rsidRPr="002336C5">
        <w:rPr>
          <w:rFonts w:ascii="Arial" w:hAnsi="Arial" w:cs="Arial"/>
          <w:sz w:val="20"/>
          <w:szCs w:val="20"/>
        </w:rPr>
        <w:t xml:space="preserve"> Eltern und Freiwilligen: „Der gemeinsame Einsatz von so vielen für die gute Sache ist ein starkes Zeichen der Solidarität. Dafür bedanke</w:t>
      </w:r>
      <w:r w:rsidR="000C0410">
        <w:rPr>
          <w:rFonts w:ascii="Arial" w:hAnsi="Arial" w:cs="Arial"/>
          <w:sz w:val="20"/>
          <w:szCs w:val="20"/>
        </w:rPr>
        <w:t xml:space="preserve"> ich mich</w:t>
      </w:r>
      <w:r w:rsidR="000C0410" w:rsidRPr="002336C5">
        <w:rPr>
          <w:rFonts w:ascii="Arial" w:hAnsi="Arial" w:cs="Arial"/>
          <w:sz w:val="20"/>
          <w:szCs w:val="20"/>
        </w:rPr>
        <w:t xml:space="preserve"> von ganzem Herzen“. </w:t>
      </w:r>
    </w:p>
    <w:p w:rsidR="00640C3F" w:rsidRDefault="00640C3F" w:rsidP="000C0410">
      <w:pPr>
        <w:autoSpaceDE w:val="0"/>
        <w:autoSpaceDN w:val="0"/>
        <w:adjustRightInd w:val="0"/>
        <w:rPr>
          <w:rFonts w:ascii="Arial" w:hAnsi="Arial" w:cs="Arial"/>
          <w:sz w:val="20"/>
          <w:szCs w:val="20"/>
        </w:rPr>
      </w:pPr>
    </w:p>
    <w:p w:rsidR="00640C3F" w:rsidRPr="00730C43" w:rsidRDefault="00640C3F" w:rsidP="000C0410">
      <w:pPr>
        <w:autoSpaceDE w:val="0"/>
        <w:autoSpaceDN w:val="0"/>
        <w:adjustRightInd w:val="0"/>
        <w:rPr>
          <w:rFonts w:ascii="Arial" w:hAnsi="Arial" w:cs="Arial"/>
          <w:color w:val="000000" w:themeColor="text1"/>
          <w:sz w:val="20"/>
          <w:szCs w:val="20"/>
        </w:rPr>
      </w:pPr>
      <w:r w:rsidRPr="00730C43">
        <w:rPr>
          <w:rFonts w:ascii="Arial" w:hAnsi="Arial" w:cs="Arial"/>
          <w:color w:val="000000" w:themeColor="text1"/>
          <w:sz w:val="20"/>
          <w:szCs w:val="20"/>
        </w:rPr>
        <w:t xml:space="preserve">Wer mehr Informationen zum Projekt Laufwunder erhalten möchte, kann sich für den </w:t>
      </w:r>
      <w:r w:rsidR="008B5F7F" w:rsidRPr="00730C43">
        <w:rPr>
          <w:rFonts w:ascii="Arial" w:hAnsi="Arial" w:cs="Arial"/>
          <w:color w:val="000000" w:themeColor="text1"/>
          <w:sz w:val="20"/>
          <w:szCs w:val="20"/>
        </w:rPr>
        <w:t>Online-</w:t>
      </w:r>
      <w:r w:rsidRPr="00730C43">
        <w:rPr>
          <w:rFonts w:ascii="Arial" w:hAnsi="Arial" w:cs="Arial"/>
          <w:color w:val="000000" w:themeColor="text1"/>
          <w:sz w:val="20"/>
          <w:szCs w:val="20"/>
        </w:rPr>
        <w:t>Infoabend melden</w:t>
      </w:r>
      <w:r w:rsidR="008B5F7F" w:rsidRPr="00730C43">
        <w:rPr>
          <w:rFonts w:ascii="Arial" w:hAnsi="Arial" w:cs="Arial"/>
          <w:color w:val="000000" w:themeColor="text1"/>
          <w:sz w:val="20"/>
          <w:szCs w:val="20"/>
        </w:rPr>
        <w:t xml:space="preserve"> und zwar am 6. Mai um 18 Uhr oder am 15. Mai um 20 Uhr. Anmeldung über </w:t>
      </w:r>
      <w:hyperlink r:id="rId9" w:history="1">
        <w:r w:rsidR="008B5F7F" w:rsidRPr="00730C43">
          <w:rPr>
            <w:rStyle w:val="Hyperlink"/>
            <w:rFonts w:ascii="Arial" w:hAnsi="Arial" w:cs="Arial"/>
            <w:color w:val="000000" w:themeColor="text1"/>
            <w:sz w:val="20"/>
            <w:szCs w:val="20"/>
          </w:rPr>
          <w:t>info@youngcaritas.bz.it</w:t>
        </w:r>
      </w:hyperlink>
      <w:r w:rsidR="008B5F7F" w:rsidRPr="00730C43">
        <w:rPr>
          <w:rFonts w:ascii="Arial" w:hAnsi="Arial" w:cs="Arial"/>
          <w:color w:val="000000" w:themeColor="text1"/>
          <w:sz w:val="20"/>
          <w:szCs w:val="20"/>
        </w:rPr>
        <w:t xml:space="preserve">. </w:t>
      </w:r>
    </w:p>
    <w:p w:rsidR="000C0410" w:rsidRPr="002336C5" w:rsidRDefault="000C0410" w:rsidP="000C0410">
      <w:pPr>
        <w:autoSpaceDE w:val="0"/>
        <w:autoSpaceDN w:val="0"/>
        <w:adjustRightInd w:val="0"/>
        <w:rPr>
          <w:rFonts w:ascii="Arial" w:hAnsi="Arial" w:cs="Arial"/>
          <w:sz w:val="20"/>
          <w:szCs w:val="20"/>
        </w:rPr>
      </w:pPr>
    </w:p>
    <w:p w:rsidR="00925276" w:rsidRDefault="00AD4F8F" w:rsidP="000C0410">
      <w:pPr>
        <w:ind w:left="2268"/>
        <w:outlineLvl w:val="0"/>
        <w:rPr>
          <w:rFonts w:ascii="Arial" w:hAnsi="Arial" w:cs="Arial"/>
          <w:sz w:val="20"/>
          <w:szCs w:val="20"/>
        </w:rPr>
      </w:pPr>
      <w:r>
        <w:rPr>
          <w:rFonts w:ascii="Arial" w:hAnsi="Arial" w:cs="Arial"/>
          <w:sz w:val="20"/>
          <w:szCs w:val="20"/>
        </w:rPr>
        <w:t xml:space="preserve"> </w:t>
      </w:r>
    </w:p>
    <w:p w:rsidR="00D4091D" w:rsidRDefault="00D4091D" w:rsidP="00925276">
      <w:pPr>
        <w:autoSpaceDE w:val="0"/>
        <w:autoSpaceDN w:val="0"/>
        <w:adjustRightInd w:val="0"/>
        <w:rPr>
          <w:rFonts w:ascii="Arial" w:hAnsi="Arial" w:cs="Arial"/>
          <w:sz w:val="20"/>
          <w:szCs w:val="20"/>
        </w:rPr>
      </w:pPr>
    </w:p>
    <w:p w:rsidR="00D4091D" w:rsidRPr="00CC1AE8" w:rsidRDefault="000C0410" w:rsidP="00925276">
      <w:pPr>
        <w:autoSpaceDE w:val="0"/>
        <w:autoSpaceDN w:val="0"/>
        <w:adjustRightInd w:val="0"/>
        <w:rPr>
          <w:rFonts w:ascii="Arial" w:hAnsi="Arial" w:cs="Arial"/>
          <w:sz w:val="20"/>
          <w:szCs w:val="20"/>
        </w:rPr>
      </w:pPr>
      <w:r>
        <w:rPr>
          <w:rFonts w:ascii="Arial" w:hAnsi="Arial" w:cs="Arial"/>
          <w:sz w:val="20"/>
          <w:szCs w:val="20"/>
        </w:rPr>
        <w:t>Bozen, 12</w:t>
      </w:r>
      <w:r w:rsidR="00D4091D">
        <w:rPr>
          <w:rFonts w:ascii="Arial" w:hAnsi="Arial" w:cs="Arial"/>
          <w:sz w:val="20"/>
          <w:szCs w:val="20"/>
        </w:rPr>
        <w:t>.</w:t>
      </w:r>
      <w:r w:rsidR="00730C43">
        <w:rPr>
          <w:rFonts w:ascii="Arial" w:hAnsi="Arial" w:cs="Arial"/>
          <w:sz w:val="20"/>
          <w:szCs w:val="20"/>
        </w:rPr>
        <w:t>4</w:t>
      </w:r>
      <w:r>
        <w:rPr>
          <w:rFonts w:ascii="Arial" w:hAnsi="Arial" w:cs="Arial"/>
          <w:sz w:val="20"/>
          <w:szCs w:val="20"/>
        </w:rPr>
        <w:t>.2024</w:t>
      </w:r>
      <w:bookmarkStart w:id="2" w:name="_GoBack"/>
      <w:bookmarkEnd w:id="2"/>
    </w:p>
    <w:sectPr w:rsidR="00D4091D" w:rsidRPr="00CC1AE8" w:rsidSect="00044DEA">
      <w:pgSz w:w="11906" w:h="16838"/>
      <w:pgMar w:top="141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4D0" w:rsidRDefault="009934D0">
      <w:r>
        <w:separator/>
      </w:r>
    </w:p>
  </w:endnote>
  <w:endnote w:type="continuationSeparator" w:id="0">
    <w:p w:rsidR="009934D0" w:rsidRDefault="0099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Neue 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4D0" w:rsidRDefault="009934D0">
      <w:r>
        <w:separator/>
      </w:r>
    </w:p>
  </w:footnote>
  <w:footnote w:type="continuationSeparator" w:id="0">
    <w:p w:rsidR="009934D0" w:rsidRDefault="00993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A4B"/>
    <w:rsid w:val="00007E02"/>
    <w:rsid w:val="00014D00"/>
    <w:rsid w:val="00023EA7"/>
    <w:rsid w:val="00025E05"/>
    <w:rsid w:val="00030148"/>
    <w:rsid w:val="0003081D"/>
    <w:rsid w:val="00034BD0"/>
    <w:rsid w:val="00044DEA"/>
    <w:rsid w:val="00045AD6"/>
    <w:rsid w:val="0005490B"/>
    <w:rsid w:val="00054C66"/>
    <w:rsid w:val="00070F63"/>
    <w:rsid w:val="000719B8"/>
    <w:rsid w:val="000774C8"/>
    <w:rsid w:val="0008276E"/>
    <w:rsid w:val="000B1976"/>
    <w:rsid w:val="000B6635"/>
    <w:rsid w:val="000C0410"/>
    <w:rsid w:val="000F084D"/>
    <w:rsid w:val="000F3940"/>
    <w:rsid w:val="000F7241"/>
    <w:rsid w:val="00117C54"/>
    <w:rsid w:val="00142401"/>
    <w:rsid w:val="00144107"/>
    <w:rsid w:val="001454BB"/>
    <w:rsid w:val="0015740E"/>
    <w:rsid w:val="00167C0E"/>
    <w:rsid w:val="0017426E"/>
    <w:rsid w:val="0017445C"/>
    <w:rsid w:val="00177B29"/>
    <w:rsid w:val="001804E1"/>
    <w:rsid w:val="00183550"/>
    <w:rsid w:val="001850C1"/>
    <w:rsid w:val="0018565E"/>
    <w:rsid w:val="00196ABF"/>
    <w:rsid w:val="001A436E"/>
    <w:rsid w:val="001A54DE"/>
    <w:rsid w:val="001B0F58"/>
    <w:rsid w:val="001B3111"/>
    <w:rsid w:val="001B5618"/>
    <w:rsid w:val="001B7D6A"/>
    <w:rsid w:val="001C37BF"/>
    <w:rsid w:val="00202A4F"/>
    <w:rsid w:val="00205D14"/>
    <w:rsid w:val="00215EE7"/>
    <w:rsid w:val="00216132"/>
    <w:rsid w:val="00220B75"/>
    <w:rsid w:val="00224F75"/>
    <w:rsid w:val="002255CF"/>
    <w:rsid w:val="00233542"/>
    <w:rsid w:val="00240BC1"/>
    <w:rsid w:val="00240FE7"/>
    <w:rsid w:val="00241A19"/>
    <w:rsid w:val="0025024E"/>
    <w:rsid w:val="002650FF"/>
    <w:rsid w:val="00281F85"/>
    <w:rsid w:val="002908E1"/>
    <w:rsid w:val="00291ECB"/>
    <w:rsid w:val="0029735A"/>
    <w:rsid w:val="002A5597"/>
    <w:rsid w:val="002A5BC8"/>
    <w:rsid w:val="002A701D"/>
    <w:rsid w:val="002A75D1"/>
    <w:rsid w:val="002B2A02"/>
    <w:rsid w:val="002B6CD0"/>
    <w:rsid w:val="002C092E"/>
    <w:rsid w:val="002C3137"/>
    <w:rsid w:val="002C37EB"/>
    <w:rsid w:val="002D04EA"/>
    <w:rsid w:val="002D3A05"/>
    <w:rsid w:val="002E00ED"/>
    <w:rsid w:val="002E497B"/>
    <w:rsid w:val="002F0E48"/>
    <w:rsid w:val="002F182F"/>
    <w:rsid w:val="003159FC"/>
    <w:rsid w:val="00333D52"/>
    <w:rsid w:val="00334A4B"/>
    <w:rsid w:val="00352F5F"/>
    <w:rsid w:val="00354280"/>
    <w:rsid w:val="00355173"/>
    <w:rsid w:val="003612B6"/>
    <w:rsid w:val="003624A4"/>
    <w:rsid w:val="00362899"/>
    <w:rsid w:val="00365EB9"/>
    <w:rsid w:val="00370F15"/>
    <w:rsid w:val="00371114"/>
    <w:rsid w:val="00373C2C"/>
    <w:rsid w:val="00374D49"/>
    <w:rsid w:val="00384443"/>
    <w:rsid w:val="00390BF4"/>
    <w:rsid w:val="00394C83"/>
    <w:rsid w:val="003A4E43"/>
    <w:rsid w:val="003B6058"/>
    <w:rsid w:val="003C7CFD"/>
    <w:rsid w:val="003E2095"/>
    <w:rsid w:val="003E2B42"/>
    <w:rsid w:val="003E68DE"/>
    <w:rsid w:val="0040461C"/>
    <w:rsid w:val="00415D3F"/>
    <w:rsid w:val="00425503"/>
    <w:rsid w:val="00425777"/>
    <w:rsid w:val="004312F9"/>
    <w:rsid w:val="00433FA0"/>
    <w:rsid w:val="004362D5"/>
    <w:rsid w:val="00437A2B"/>
    <w:rsid w:val="00443560"/>
    <w:rsid w:val="00445EFF"/>
    <w:rsid w:val="00446412"/>
    <w:rsid w:val="00456E6B"/>
    <w:rsid w:val="00461C18"/>
    <w:rsid w:val="00463259"/>
    <w:rsid w:val="00464CE1"/>
    <w:rsid w:val="004673E2"/>
    <w:rsid w:val="004833C9"/>
    <w:rsid w:val="004A706A"/>
    <w:rsid w:val="004B0ED5"/>
    <w:rsid w:val="004B2948"/>
    <w:rsid w:val="004B48C3"/>
    <w:rsid w:val="004C2B77"/>
    <w:rsid w:val="004C3A42"/>
    <w:rsid w:val="004D0F92"/>
    <w:rsid w:val="004D5033"/>
    <w:rsid w:val="004D7A1B"/>
    <w:rsid w:val="004F609B"/>
    <w:rsid w:val="004F6EBD"/>
    <w:rsid w:val="005014CE"/>
    <w:rsid w:val="00517B9C"/>
    <w:rsid w:val="00520993"/>
    <w:rsid w:val="0052415C"/>
    <w:rsid w:val="005305B1"/>
    <w:rsid w:val="00534FF7"/>
    <w:rsid w:val="005375B0"/>
    <w:rsid w:val="005376E9"/>
    <w:rsid w:val="00541F00"/>
    <w:rsid w:val="005530C3"/>
    <w:rsid w:val="00554986"/>
    <w:rsid w:val="00557C1B"/>
    <w:rsid w:val="0056544F"/>
    <w:rsid w:val="00567472"/>
    <w:rsid w:val="00572804"/>
    <w:rsid w:val="00574E21"/>
    <w:rsid w:val="005760AD"/>
    <w:rsid w:val="005C14C9"/>
    <w:rsid w:val="005C6D86"/>
    <w:rsid w:val="005D2E6E"/>
    <w:rsid w:val="005D3CCA"/>
    <w:rsid w:val="005D591E"/>
    <w:rsid w:val="005F7307"/>
    <w:rsid w:val="005F78D8"/>
    <w:rsid w:val="00601492"/>
    <w:rsid w:val="006050E9"/>
    <w:rsid w:val="006076E5"/>
    <w:rsid w:val="00607CEB"/>
    <w:rsid w:val="006146ED"/>
    <w:rsid w:val="00617F89"/>
    <w:rsid w:val="0062491E"/>
    <w:rsid w:val="00635B06"/>
    <w:rsid w:val="0064040D"/>
    <w:rsid w:val="00640C3F"/>
    <w:rsid w:val="006414C9"/>
    <w:rsid w:val="006460FD"/>
    <w:rsid w:val="00663E10"/>
    <w:rsid w:val="00675BF1"/>
    <w:rsid w:val="006807B4"/>
    <w:rsid w:val="0068614D"/>
    <w:rsid w:val="006864B5"/>
    <w:rsid w:val="00692990"/>
    <w:rsid w:val="00692F1D"/>
    <w:rsid w:val="006A77CC"/>
    <w:rsid w:val="006B78A2"/>
    <w:rsid w:val="006B7A17"/>
    <w:rsid w:val="006C4292"/>
    <w:rsid w:val="006C4935"/>
    <w:rsid w:val="006C4D4B"/>
    <w:rsid w:val="006D7B3F"/>
    <w:rsid w:val="00704E49"/>
    <w:rsid w:val="00707B75"/>
    <w:rsid w:val="0071344E"/>
    <w:rsid w:val="0072744C"/>
    <w:rsid w:val="00730C43"/>
    <w:rsid w:val="00733D44"/>
    <w:rsid w:val="0074389B"/>
    <w:rsid w:val="00750B0D"/>
    <w:rsid w:val="00752401"/>
    <w:rsid w:val="00760E91"/>
    <w:rsid w:val="007651D0"/>
    <w:rsid w:val="007664DC"/>
    <w:rsid w:val="00773E83"/>
    <w:rsid w:val="00774DEC"/>
    <w:rsid w:val="0078263A"/>
    <w:rsid w:val="00784839"/>
    <w:rsid w:val="00784D6A"/>
    <w:rsid w:val="00790422"/>
    <w:rsid w:val="007967F5"/>
    <w:rsid w:val="007A1437"/>
    <w:rsid w:val="007B0F4E"/>
    <w:rsid w:val="007B2152"/>
    <w:rsid w:val="007B25A1"/>
    <w:rsid w:val="007C0BF6"/>
    <w:rsid w:val="007C4A78"/>
    <w:rsid w:val="007C7D21"/>
    <w:rsid w:val="007D2BEE"/>
    <w:rsid w:val="007D6B07"/>
    <w:rsid w:val="007E0188"/>
    <w:rsid w:val="007F29FE"/>
    <w:rsid w:val="007F4E63"/>
    <w:rsid w:val="007F6AD4"/>
    <w:rsid w:val="007F6CA5"/>
    <w:rsid w:val="008059D4"/>
    <w:rsid w:val="00810AFD"/>
    <w:rsid w:val="00832A42"/>
    <w:rsid w:val="008459F3"/>
    <w:rsid w:val="0085628A"/>
    <w:rsid w:val="008613D3"/>
    <w:rsid w:val="00861F39"/>
    <w:rsid w:val="00865033"/>
    <w:rsid w:val="00865DC3"/>
    <w:rsid w:val="00867079"/>
    <w:rsid w:val="0087229C"/>
    <w:rsid w:val="008752E8"/>
    <w:rsid w:val="00884385"/>
    <w:rsid w:val="0089219E"/>
    <w:rsid w:val="00892690"/>
    <w:rsid w:val="00892B54"/>
    <w:rsid w:val="008A2008"/>
    <w:rsid w:val="008B5F7F"/>
    <w:rsid w:val="008D55ED"/>
    <w:rsid w:val="008E7328"/>
    <w:rsid w:val="008F43F4"/>
    <w:rsid w:val="008F4F1B"/>
    <w:rsid w:val="00916081"/>
    <w:rsid w:val="009227FB"/>
    <w:rsid w:val="00923C8A"/>
    <w:rsid w:val="00924C5E"/>
    <w:rsid w:val="00925276"/>
    <w:rsid w:val="009274EC"/>
    <w:rsid w:val="0093292B"/>
    <w:rsid w:val="00936442"/>
    <w:rsid w:val="00941C04"/>
    <w:rsid w:val="0095602C"/>
    <w:rsid w:val="00960A39"/>
    <w:rsid w:val="009667EB"/>
    <w:rsid w:val="00972220"/>
    <w:rsid w:val="00977B44"/>
    <w:rsid w:val="00983DDF"/>
    <w:rsid w:val="009902CF"/>
    <w:rsid w:val="00992622"/>
    <w:rsid w:val="00992FB0"/>
    <w:rsid w:val="009934D0"/>
    <w:rsid w:val="00994652"/>
    <w:rsid w:val="009A58DB"/>
    <w:rsid w:val="009B3CE3"/>
    <w:rsid w:val="009B43E3"/>
    <w:rsid w:val="009B5BFB"/>
    <w:rsid w:val="009C32F6"/>
    <w:rsid w:val="009D7AC3"/>
    <w:rsid w:val="009E004B"/>
    <w:rsid w:val="009E6F21"/>
    <w:rsid w:val="009E75A7"/>
    <w:rsid w:val="00A01B2E"/>
    <w:rsid w:val="00A077F4"/>
    <w:rsid w:val="00A1041D"/>
    <w:rsid w:val="00A12844"/>
    <w:rsid w:val="00A246A5"/>
    <w:rsid w:val="00A25309"/>
    <w:rsid w:val="00A31F86"/>
    <w:rsid w:val="00A3425E"/>
    <w:rsid w:val="00A40364"/>
    <w:rsid w:val="00A520D2"/>
    <w:rsid w:val="00A53EDA"/>
    <w:rsid w:val="00A55E46"/>
    <w:rsid w:val="00A664EE"/>
    <w:rsid w:val="00A736C0"/>
    <w:rsid w:val="00A8127E"/>
    <w:rsid w:val="00A81CFD"/>
    <w:rsid w:val="00A82FC2"/>
    <w:rsid w:val="00A85CD8"/>
    <w:rsid w:val="00A87114"/>
    <w:rsid w:val="00A90198"/>
    <w:rsid w:val="00A93149"/>
    <w:rsid w:val="00AA58DA"/>
    <w:rsid w:val="00AA77D2"/>
    <w:rsid w:val="00AB571C"/>
    <w:rsid w:val="00AD4F8F"/>
    <w:rsid w:val="00AF2774"/>
    <w:rsid w:val="00AF381D"/>
    <w:rsid w:val="00AF40EC"/>
    <w:rsid w:val="00AF47C3"/>
    <w:rsid w:val="00AF492E"/>
    <w:rsid w:val="00AF5303"/>
    <w:rsid w:val="00AF6C14"/>
    <w:rsid w:val="00AF7D8E"/>
    <w:rsid w:val="00B03179"/>
    <w:rsid w:val="00B109DB"/>
    <w:rsid w:val="00B319CD"/>
    <w:rsid w:val="00B3539F"/>
    <w:rsid w:val="00B46B16"/>
    <w:rsid w:val="00B575AD"/>
    <w:rsid w:val="00B65090"/>
    <w:rsid w:val="00B74FD7"/>
    <w:rsid w:val="00BA2677"/>
    <w:rsid w:val="00BC2E04"/>
    <w:rsid w:val="00BC3355"/>
    <w:rsid w:val="00BC5F80"/>
    <w:rsid w:val="00BD30AF"/>
    <w:rsid w:val="00BD358E"/>
    <w:rsid w:val="00BD55EF"/>
    <w:rsid w:val="00BD6B59"/>
    <w:rsid w:val="00BE15CA"/>
    <w:rsid w:val="00BE1ACE"/>
    <w:rsid w:val="00BF383A"/>
    <w:rsid w:val="00C00F6C"/>
    <w:rsid w:val="00C01B42"/>
    <w:rsid w:val="00C13A9C"/>
    <w:rsid w:val="00C305B5"/>
    <w:rsid w:val="00C407AB"/>
    <w:rsid w:val="00C41AF6"/>
    <w:rsid w:val="00C512DE"/>
    <w:rsid w:val="00C52346"/>
    <w:rsid w:val="00C579E7"/>
    <w:rsid w:val="00C73019"/>
    <w:rsid w:val="00C73915"/>
    <w:rsid w:val="00C805A4"/>
    <w:rsid w:val="00C81B37"/>
    <w:rsid w:val="00C85F90"/>
    <w:rsid w:val="00C90607"/>
    <w:rsid w:val="00C94BD7"/>
    <w:rsid w:val="00CA1C3E"/>
    <w:rsid w:val="00CA71A4"/>
    <w:rsid w:val="00CB1A84"/>
    <w:rsid w:val="00CC3F9A"/>
    <w:rsid w:val="00CC4DFA"/>
    <w:rsid w:val="00CD1FF7"/>
    <w:rsid w:val="00CE5A33"/>
    <w:rsid w:val="00CE607F"/>
    <w:rsid w:val="00CF027A"/>
    <w:rsid w:val="00D04AEB"/>
    <w:rsid w:val="00D04FE2"/>
    <w:rsid w:val="00D12AFB"/>
    <w:rsid w:val="00D131A9"/>
    <w:rsid w:val="00D1780E"/>
    <w:rsid w:val="00D24F07"/>
    <w:rsid w:val="00D27CF4"/>
    <w:rsid w:val="00D3310C"/>
    <w:rsid w:val="00D34013"/>
    <w:rsid w:val="00D35FD3"/>
    <w:rsid w:val="00D4091D"/>
    <w:rsid w:val="00D45D9C"/>
    <w:rsid w:val="00D55CF8"/>
    <w:rsid w:val="00D57F15"/>
    <w:rsid w:val="00D70F60"/>
    <w:rsid w:val="00D82255"/>
    <w:rsid w:val="00D90632"/>
    <w:rsid w:val="00D90C6B"/>
    <w:rsid w:val="00DA2846"/>
    <w:rsid w:val="00DA6625"/>
    <w:rsid w:val="00DA7362"/>
    <w:rsid w:val="00DC3775"/>
    <w:rsid w:val="00DC5102"/>
    <w:rsid w:val="00DD11E9"/>
    <w:rsid w:val="00E00EFA"/>
    <w:rsid w:val="00E05F8B"/>
    <w:rsid w:val="00E11980"/>
    <w:rsid w:val="00E17DE8"/>
    <w:rsid w:val="00E25E98"/>
    <w:rsid w:val="00E2698C"/>
    <w:rsid w:val="00E31D20"/>
    <w:rsid w:val="00E416F1"/>
    <w:rsid w:val="00E427A0"/>
    <w:rsid w:val="00E5171B"/>
    <w:rsid w:val="00E64858"/>
    <w:rsid w:val="00E66695"/>
    <w:rsid w:val="00E76BDE"/>
    <w:rsid w:val="00E81E84"/>
    <w:rsid w:val="00E81ECD"/>
    <w:rsid w:val="00E82625"/>
    <w:rsid w:val="00E83DD4"/>
    <w:rsid w:val="00E86AEA"/>
    <w:rsid w:val="00E91696"/>
    <w:rsid w:val="00E92AB9"/>
    <w:rsid w:val="00E94211"/>
    <w:rsid w:val="00E97F82"/>
    <w:rsid w:val="00EE4998"/>
    <w:rsid w:val="00EF15EF"/>
    <w:rsid w:val="00F00437"/>
    <w:rsid w:val="00F01EC9"/>
    <w:rsid w:val="00F03031"/>
    <w:rsid w:val="00F22A7D"/>
    <w:rsid w:val="00F23028"/>
    <w:rsid w:val="00F26924"/>
    <w:rsid w:val="00F32CC3"/>
    <w:rsid w:val="00F350EE"/>
    <w:rsid w:val="00F374A1"/>
    <w:rsid w:val="00F403FF"/>
    <w:rsid w:val="00F42B7E"/>
    <w:rsid w:val="00F833CE"/>
    <w:rsid w:val="00F863C5"/>
    <w:rsid w:val="00F90B8E"/>
    <w:rsid w:val="00F90BD5"/>
    <w:rsid w:val="00F92B2C"/>
    <w:rsid w:val="00FA47C1"/>
    <w:rsid w:val="00FA7AED"/>
    <w:rsid w:val="00FC5188"/>
    <w:rsid w:val="00FC6306"/>
    <w:rsid w:val="00FD5E58"/>
    <w:rsid w:val="00FE115C"/>
    <w:rsid w:val="00FE7419"/>
    <w:rsid w:val="00FF42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5B39359"/>
  <w15:docId w15:val="{3D78AA99-7592-4E1E-B59C-48B14712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character" w:styleId="Fett">
    <w:name w:val="Strong"/>
    <w:qFormat/>
    <w:rsid w:val="002D04EA"/>
    <w:rPr>
      <w:b/>
      <w:bCs/>
    </w:rPr>
  </w:style>
  <w:style w:type="paragraph" w:styleId="Kopfzeile">
    <w:name w:val="header"/>
    <w:basedOn w:val="Standard"/>
    <w:rsid w:val="00675BF1"/>
    <w:pPr>
      <w:tabs>
        <w:tab w:val="center" w:pos="4536"/>
        <w:tab w:val="right" w:pos="9072"/>
      </w:tabs>
    </w:pPr>
  </w:style>
  <w:style w:type="paragraph" w:styleId="Fuzeile">
    <w:name w:val="footer"/>
    <w:basedOn w:val="Standard"/>
    <w:rsid w:val="00675BF1"/>
    <w:pPr>
      <w:tabs>
        <w:tab w:val="center" w:pos="4536"/>
        <w:tab w:val="right" w:pos="9072"/>
      </w:tabs>
    </w:pPr>
  </w:style>
  <w:style w:type="paragraph" w:styleId="Dokumentstruktur">
    <w:name w:val="Document Map"/>
    <w:basedOn w:val="Standard"/>
    <w:semiHidden/>
    <w:rsid w:val="00045AD6"/>
    <w:pPr>
      <w:shd w:val="clear" w:color="auto" w:fill="000080"/>
    </w:pPr>
    <w:rPr>
      <w:rFonts w:ascii="Tahoma" w:hAnsi="Tahoma" w:cs="Tahoma"/>
      <w:sz w:val="20"/>
      <w:szCs w:val="20"/>
    </w:rPr>
  </w:style>
  <w:style w:type="character" w:styleId="Hyperlink">
    <w:name w:val="Hyperlink"/>
    <w:rsid w:val="00183550"/>
    <w:rPr>
      <w:color w:val="0000FF"/>
      <w:u w:val="single"/>
    </w:rPr>
  </w:style>
  <w:style w:type="paragraph" w:styleId="HTMLVorformatiert">
    <w:name w:val="HTML Preformatted"/>
    <w:basedOn w:val="Standard"/>
    <w:rsid w:val="00983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lietext-SCHWARZ">
    <w:name w:val="fließtext-SCHWARZ"/>
    <w:basedOn w:val="Standard"/>
    <w:rsid w:val="0017445C"/>
    <w:pPr>
      <w:autoSpaceDE w:val="0"/>
      <w:autoSpaceDN w:val="0"/>
      <w:adjustRightInd w:val="0"/>
      <w:spacing w:line="240" w:lineRule="atLeast"/>
      <w:textAlignment w:val="center"/>
    </w:pPr>
    <w:rPr>
      <w:rFonts w:ascii="Helvetica Neue Light" w:hAnsi="Helvetica Neue Light" w:cs="Helvetica Neue Light"/>
      <w:color w:val="000000"/>
      <w:spacing w:val="1"/>
      <w:sz w:val="18"/>
      <w:szCs w:val="18"/>
    </w:rPr>
  </w:style>
  <w:style w:type="paragraph" w:styleId="Sprechblasentext">
    <w:name w:val="Balloon Text"/>
    <w:basedOn w:val="Standard"/>
    <w:link w:val="SprechblasentextZchn"/>
    <w:rsid w:val="00BD30AF"/>
    <w:rPr>
      <w:rFonts w:ascii="Tahoma" w:hAnsi="Tahoma" w:cs="Tahoma"/>
      <w:sz w:val="16"/>
      <w:szCs w:val="16"/>
    </w:rPr>
  </w:style>
  <w:style w:type="character" w:customStyle="1" w:styleId="SprechblasentextZchn">
    <w:name w:val="Sprechblasentext Zchn"/>
    <w:link w:val="Sprechblasentext"/>
    <w:rsid w:val="00BD30AF"/>
    <w:rPr>
      <w:rFonts w:ascii="Tahoma" w:hAnsi="Tahoma" w:cs="Tahoma"/>
      <w:sz w:val="16"/>
      <w:szCs w:val="16"/>
    </w:rPr>
  </w:style>
  <w:style w:type="character" w:styleId="Kommentarzeichen">
    <w:name w:val="annotation reference"/>
    <w:rsid w:val="00BD30AF"/>
    <w:rPr>
      <w:sz w:val="16"/>
      <w:szCs w:val="16"/>
    </w:rPr>
  </w:style>
  <w:style w:type="paragraph" w:styleId="Kommentartext">
    <w:name w:val="annotation text"/>
    <w:basedOn w:val="Standard"/>
    <w:link w:val="KommentartextZchn"/>
    <w:rsid w:val="00BD30AF"/>
    <w:rPr>
      <w:sz w:val="20"/>
      <w:szCs w:val="20"/>
    </w:rPr>
  </w:style>
  <w:style w:type="character" w:customStyle="1" w:styleId="KommentartextZchn">
    <w:name w:val="Kommentartext Zchn"/>
    <w:link w:val="Kommentartext"/>
    <w:rsid w:val="00BD30AF"/>
    <w:rPr>
      <w:rFonts w:ascii="Swis721 Lt BT" w:hAnsi="Swis721 Lt BT"/>
    </w:rPr>
  </w:style>
  <w:style w:type="paragraph" w:styleId="Kommentarthema">
    <w:name w:val="annotation subject"/>
    <w:basedOn w:val="Kommentartext"/>
    <w:next w:val="Kommentartext"/>
    <w:link w:val="KommentarthemaZchn"/>
    <w:rsid w:val="00BD30AF"/>
    <w:rPr>
      <w:b/>
      <w:bCs/>
    </w:rPr>
  </w:style>
  <w:style w:type="character" w:customStyle="1" w:styleId="KommentarthemaZchn">
    <w:name w:val="Kommentarthema Zchn"/>
    <w:link w:val="Kommentarthema"/>
    <w:rsid w:val="00BD30AF"/>
    <w:rPr>
      <w:rFonts w:ascii="Swis721 Lt BT" w:hAnsi="Swis721 Lt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19274">
      <w:bodyDiv w:val="1"/>
      <w:marLeft w:val="0"/>
      <w:marRight w:val="0"/>
      <w:marTop w:val="0"/>
      <w:marBottom w:val="0"/>
      <w:divBdr>
        <w:top w:val="none" w:sz="0" w:space="0" w:color="auto"/>
        <w:left w:val="none" w:sz="0" w:space="0" w:color="auto"/>
        <w:bottom w:val="none" w:sz="0" w:space="0" w:color="auto"/>
        <w:right w:val="none" w:sz="0" w:space="0" w:color="auto"/>
      </w:divBdr>
    </w:div>
    <w:div w:id="524485858">
      <w:bodyDiv w:val="1"/>
      <w:marLeft w:val="0"/>
      <w:marRight w:val="0"/>
      <w:marTop w:val="0"/>
      <w:marBottom w:val="0"/>
      <w:divBdr>
        <w:top w:val="none" w:sz="0" w:space="0" w:color="auto"/>
        <w:left w:val="none" w:sz="0" w:space="0" w:color="auto"/>
        <w:bottom w:val="none" w:sz="0" w:space="0" w:color="auto"/>
        <w:right w:val="none" w:sz="0" w:space="0" w:color="auto"/>
      </w:divBdr>
    </w:div>
    <w:div w:id="1815609734">
      <w:bodyDiv w:val="1"/>
      <w:marLeft w:val="0"/>
      <w:marRight w:val="0"/>
      <w:marTop w:val="0"/>
      <w:marBottom w:val="0"/>
      <w:divBdr>
        <w:top w:val="none" w:sz="0" w:space="0" w:color="auto"/>
        <w:left w:val="none" w:sz="0" w:space="0" w:color="auto"/>
        <w:bottom w:val="none" w:sz="0" w:space="0" w:color="auto"/>
        <w:right w:val="none" w:sz="0" w:space="0" w:color="auto"/>
      </w:divBdr>
    </w:div>
    <w:div w:id="214218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youngcaritas.bz.i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3DCCE-8575-4D0A-A212-D96D78B5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2268</Characters>
  <Application>Microsoft Office Word</Application>
  <DocSecurity>0</DocSecurity>
  <Lines>18</Lines>
  <Paragraphs>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Bozen, 29</vt:lpstr>
      <vt:lpstr>Bozen, 29</vt:lpstr>
    </vt:vector>
  </TitlesOfParts>
  <Company>Caritas Diözese Bozen-Brixen</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Bozen, 29</dc:title>
  <dc:creator>sabine</dc:creator>
  <cp:lastModifiedBy>Renata Plattner</cp:lastModifiedBy>
  <cp:revision>4</cp:revision>
  <dcterms:created xsi:type="dcterms:W3CDTF">2024-04-09T12:26:00Z</dcterms:created>
  <dcterms:modified xsi:type="dcterms:W3CDTF">2024-04-09T12:36:00Z</dcterms:modified>
</cp:coreProperties>
</file>